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166 725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Комплекс технических средств ПК-300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комплект входит:</w:t>
              <w:br/>
              <w:t>
1.	Устройство связи с объектом УСО-1-G-27И.11 (8 ТИ, 8ТС)</w:t>
              <w:br/>
              <w:t>
2.	Антенна "Шайба-1" GSM 900/1800 МГц</w:t>
              <w:br/>
              <w:t>
</w:t>
              <w:br/>
              <w:t>
На продукцию должны предоставляться копии разрешительных документов и сертификатов соответствия, заверенные изготовителем продукции, либо его официальным дистрибьютором с указанием заводских номеров продукции (партии продукции)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Комплекс технических средств ПК-300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комплект входит:</w:t>
              <w:br/>
              <w:t>
1.	Устройство связи с объектом УСО-1-G-56И.11 (8ТИ, 16ТС)</w:t>
              <w:br/>
              <w:t>
2.	Антенна "Шайба-1" GSM 900/1800 МГц</w:t>
              <w:br/>
              <w:t>
</w:t>
              <w:br/>
              <w:t>
На продукцию должны предоставляться копии разрешительных документов и сертификатов соответствия, заверенные изготовителем продукции, либо его официальным дистрибьютором с указанием заводских номеров продукции (партии продукции)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Комплекс технических средств ПК-300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70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Комплекс технических средств ПК-300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70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5 065 000,05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772 627,12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4 292 372,93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